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30B" w:rsidRPr="0063530B" w:rsidRDefault="0063530B" w:rsidP="0063530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3530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ФГОС ДО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МИНИСТЕРСТВО ОБРАЗОВАНИЯ И НАУКИ РОССИЙСКОЙ ФЕДЕРАЦИИ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ПРИКАЗ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от 17 октября 2013 г. N 1155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ОБ УТВЕРЖДЕНИИ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ФЕДЕРАЛЬНОГО ГОСУДАРСТВЕННОГО ОБРАЗОВАТЕЛЬНОГО СТАНДАРТА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ДОШКОЛЬНОГО ОБРАЗОВАНИЯ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 xml:space="preserve">В соответствии с пунктом 6 части 1 статьи 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 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  <w:proofErr w:type="gramEnd"/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1. Утвердить прилагаемый федеральный государственный образовательный стандарт дошкольного образования.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3. Настоящий приказ вступает в силу с 1 января 2014 года.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 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jc w:val="righ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Министр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jc w:val="righ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Д.В.ЛИВАНОВ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jc w:val="righ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lastRenderedPageBreak/>
        <w:t xml:space="preserve">Консультация для воспитателей «Реализация ФГОС </w:t>
      </w:r>
      <w:proofErr w:type="gramStart"/>
      <w:r w:rsidRPr="0063530B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ДО</w:t>
      </w:r>
      <w:proofErr w:type="gramEnd"/>
      <w:r w:rsidRPr="0063530B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</w:t>
      </w:r>
      <w:proofErr w:type="gramStart"/>
      <w:r w:rsidRPr="0063530B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в</w:t>
      </w:r>
      <w:proofErr w:type="gramEnd"/>
      <w:r w:rsidRPr="0063530B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практике работы дошкольных образовательных учреждений»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ФГОС </w:t>
      </w:r>
      <w:proofErr w:type="gramStart"/>
      <w:r w:rsidRPr="0063530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ДО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 -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Федеральный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государственный стандарт дошкольного образования - документ, который все дошкольные образовательные организации обязаны реализовывать. Вступил в силу с 01.01.2014 года. Этому предшествовала следующая работа: 1) Приказ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Минобрнауки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о разработке ФГОС ДО; 2) Создана рабочая группа в составе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Асмолов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,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Скоролупова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,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Волосовец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, Карабанова, Рубцов,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Собкин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 – люди с разными мнениями и позициями. </w:t>
      </w: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Что же обсуждалось рабочей группой?</w:t>
      </w:r>
      <w:r w:rsidRPr="0063530B">
        <w:rPr>
          <w:rFonts w:ascii="Arial" w:eastAsia="Times New Roman" w:hAnsi="Arial" w:cs="Arial"/>
          <w:color w:val="000000"/>
          <w:u w:val="single"/>
          <w:bdr w:val="none" w:sz="0" w:space="0" w:color="auto" w:frame="1"/>
          <w:lang w:eastAsia="ru-RU"/>
        </w:rPr>
        <w:t> </w:t>
      </w:r>
      <w:r w:rsidRPr="0063530B">
        <w:rPr>
          <w:rFonts w:ascii="Arial" w:eastAsia="Times New Roman" w:hAnsi="Arial" w:cs="Arial"/>
          <w:color w:val="000000"/>
          <w:lang w:eastAsia="ru-RU"/>
        </w:rPr>
        <w:t xml:space="preserve">- требования к программе; - требования к условиям; - требования к результатам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социализации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.</w:t>
      </w: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П</w:t>
      </w:r>
      <w:proofErr w:type="gramEnd"/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еред</w:t>
      </w:r>
      <w:proofErr w:type="spellEnd"/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 xml:space="preserve"> разработчиками возникли следующие вопросы:</w:t>
      </w:r>
      <w:r w:rsidRPr="0063530B">
        <w:rPr>
          <w:rFonts w:ascii="Arial" w:eastAsia="Times New Roman" w:hAnsi="Arial" w:cs="Arial"/>
          <w:color w:val="000000"/>
          <w:lang w:eastAsia="ru-RU"/>
        </w:rPr>
        <w:t> 1) Не является ли Стандарт риском для системы образования? 2) В чем уникальность Стандарта? 3) Каковы будут результаты? 4) Не несет ли Стандарт возросшие финансовые обременения; 5) Что нового принесет Стандарт в самоценную дошкольную жизнь?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Чего ждут от Стандарта:</w:t>
      </w:r>
      <w:r w:rsidRPr="0063530B">
        <w:rPr>
          <w:rFonts w:ascii="Arial" w:eastAsia="Times New Roman" w:hAnsi="Arial" w:cs="Arial"/>
          <w:color w:val="000000"/>
          <w:lang w:eastAsia="ru-RU"/>
        </w:rPr>
        <w:t> </w:t>
      </w:r>
      <w:r w:rsidRPr="0063530B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 xml:space="preserve">В О С </w:t>
      </w:r>
      <w:proofErr w:type="gramStart"/>
      <w:r w:rsidRPr="0063530B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П</w:t>
      </w:r>
      <w:proofErr w:type="gramEnd"/>
      <w:r w:rsidRPr="0063530B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 xml:space="preserve"> И Т А Т Е Л И</w:t>
      </w:r>
      <w:r w:rsidRPr="0063530B">
        <w:rPr>
          <w:rFonts w:ascii="Arial" w:eastAsia="Times New Roman" w:hAnsi="Arial" w:cs="Arial"/>
          <w:color w:val="000000"/>
          <w:lang w:eastAsia="ru-RU"/>
        </w:rPr>
        <w:t> -Обеспечения безопасности; -Толерантного отношения со стороны родителей; -Снижение документооборота; -Больше доступных образовательных программ; -обучение счету и письму должно быть в школе; - желание обучаться – курсы ПК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63530B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Р</w:t>
      </w:r>
      <w:proofErr w:type="gramEnd"/>
      <w:r w:rsidRPr="0063530B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 xml:space="preserve"> О Д И Т Е Л И</w:t>
      </w:r>
      <w:r w:rsidRPr="0063530B">
        <w:rPr>
          <w:rFonts w:ascii="Arial" w:eastAsia="Times New Roman" w:hAnsi="Arial" w:cs="Arial"/>
          <w:color w:val="000000"/>
          <w:lang w:eastAsia="ru-RU"/>
        </w:rPr>
        <w:t> - за раннее и ускоренное развитие; - за образование отвечает государство; - главное – здоровье детей; - кроме образовательной программы развитие ребенка и в других областях (творчество)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Чем обусловлена разработка данного документа?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 xml:space="preserve">Два основания для введения ФГОС ДО: 1) Закон «Об образовании РФ»; 2) Современная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социокультурная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 ситуация.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 xml:space="preserve">ФГОС </w:t>
      </w:r>
      <w:proofErr w:type="gramStart"/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ДО</w:t>
      </w:r>
      <w:proofErr w:type="gramEnd"/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 xml:space="preserve"> </w:t>
      </w:r>
      <w:proofErr w:type="gramStart"/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основан</w:t>
      </w:r>
      <w:proofErr w:type="gramEnd"/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 xml:space="preserve"> в следующих документах:</w:t>
      </w:r>
      <w:r w:rsidRPr="0063530B">
        <w:rPr>
          <w:rFonts w:ascii="Arial" w:eastAsia="Times New Roman" w:hAnsi="Arial" w:cs="Arial"/>
          <w:color w:val="000000"/>
          <w:lang w:eastAsia="ru-RU"/>
        </w:rPr>
        <w:t> 1) Конвенция о правах ребенка; 2) Закон об образовании РФ; 3) Конституция РФ. 4) Государственная программа «Развитие образования на 2013-2020гг» </w:t>
      </w: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Закон об образовании РФ предусматривает</w:t>
      </w:r>
      <w:r w:rsidRPr="0063530B">
        <w:rPr>
          <w:rFonts w:ascii="Arial" w:eastAsia="Times New Roman" w:hAnsi="Arial" w:cs="Arial"/>
          <w:i/>
          <w:iCs/>
          <w:color w:val="000000"/>
          <w:bdr w:val="none" w:sz="0" w:space="0" w:color="auto" w:frame="1"/>
          <w:lang w:eastAsia="ru-RU"/>
        </w:rPr>
        <w:t>: </w:t>
      </w:r>
      <w:r w:rsidRPr="0063530B">
        <w:rPr>
          <w:rFonts w:ascii="Arial" w:eastAsia="Times New Roman" w:hAnsi="Arial" w:cs="Arial"/>
          <w:color w:val="000000"/>
          <w:lang w:eastAsia="ru-RU"/>
        </w:rPr>
        <w:t xml:space="preserve">1) доступность и бесплатность дошкольного образования.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Обеспечение дошкольного образования – обязательно, т. к. это первый уровень общего образования и это обязанность государства, для семьи – это право. 2) Обнародование Стандарта в 2013 году. 3) Введение Стандарта с 1 января 2014 года; 4) Отмена положения о 20% стоимости оплаты за содержание ребенка в ДО; 5) Повышение требований к воспитателям (с введением Стандарта должны появиться педагоги нового уровня);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6) Законом предусмотрено получение дошкольного образования и вне дошкольных организаций; 7) Закреплены права и обязанности родителей – приоритет по воспитанию за семьей. Родители включаются в образовательный процесс как партнеры, а не как сторонние потребители образовательных услуг. ФГОС ДО закрепляет права на получение доступного и бесплатного качественного дошкольного образования + финансовое обеспечение (место для ребенка в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д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>/саду)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 xml:space="preserve"> .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До 2009 года действовали Временные (примерные) требования к содержанию и методам дошкольного образования. В 2009 Приказом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Минобрнауки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введены ФГТ к структуре ООП, в 2011 – к условиям реализации ООП. В 2013 году Приказом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Минобрнауки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 №1155 о введении ФГОС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ДО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>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 xml:space="preserve">Основные понятия ФГОС </w:t>
      </w:r>
      <w:proofErr w:type="gramStart"/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ДО</w:t>
      </w:r>
      <w:proofErr w:type="gramEnd"/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: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 xml:space="preserve">1) Единство образовательного пространства: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-о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>беспечение единых условий и качества образования независимо от места обучения, исключающих возможность дискриминации в сфере образования (организация консультативных пунктов, группы кратковременного пребывания); 2) образовательная среда – совокупность условий, целенаправленно создаваемых в целях обеспечения полноты образования и развития детей (сетевое взаимодействие: музей, школа и т. д.) 3) развивающая предметно-пространственная среда; 4) социальная ситуация развития.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 xml:space="preserve">Чем отличаются ФГТ и ФГОС </w:t>
      </w:r>
      <w:proofErr w:type="gramStart"/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ДО</w:t>
      </w:r>
      <w:proofErr w:type="gramEnd"/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?</w:t>
      </w:r>
      <w:r w:rsidRPr="0063530B">
        <w:rPr>
          <w:rFonts w:ascii="Arial" w:eastAsia="Times New Roman" w:hAnsi="Arial" w:cs="Arial"/>
          <w:color w:val="000000"/>
          <w:lang w:eastAsia="ru-RU"/>
        </w:rPr>
        <w:t> </w:t>
      </w: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Ф Г </w:t>
      </w:r>
      <w:r w:rsidRPr="0063530B">
        <w:rPr>
          <w:rFonts w:ascii="Arial" w:eastAsia="Times New Roman" w:hAnsi="Arial" w:cs="Arial"/>
          <w:color w:val="000000"/>
          <w:lang w:eastAsia="ru-RU"/>
        </w:rPr>
        <w:t>Т 2 группы требований: - к структуре ООП; - к условиям реализации ООП; -4 направления развития; - 10 образовательных областей; 80%- обязательная часть программы; 20% - вариативная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ФГОС </w:t>
      </w: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ДО</w:t>
      </w:r>
      <w:r w:rsidRPr="0063530B">
        <w:rPr>
          <w:rFonts w:ascii="Arial" w:eastAsia="Times New Roman" w:hAnsi="Arial" w:cs="Arial"/>
          <w:color w:val="000000"/>
          <w:lang w:eastAsia="ru-RU"/>
        </w:rPr>
        <w:t> </w:t>
      </w: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3 группы требований </w:t>
      </w:r>
      <w:r w:rsidRPr="0063530B">
        <w:rPr>
          <w:rFonts w:ascii="Arial" w:eastAsia="Times New Roman" w:hAnsi="Arial" w:cs="Arial"/>
          <w:color w:val="000000"/>
          <w:lang w:eastAsia="ru-RU"/>
        </w:rPr>
        <w:t>- к структуре ООП; - к условиям реализации ООП; - к результатам освоения ООП </w:t>
      </w: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5 образовательных областей:</w:t>
      </w:r>
      <w:r w:rsidRPr="0063530B">
        <w:rPr>
          <w:rFonts w:ascii="Arial" w:eastAsia="Times New Roman" w:hAnsi="Arial" w:cs="Arial"/>
          <w:color w:val="000000"/>
          <w:lang w:eastAsia="ru-RU"/>
        </w:rPr>
        <w:t> Физическое развитие; Познавательное развитие; Художественно-эстетическое развитие; Социально-коммуникативное развитие (социально-личностное); Речевое развитие 60%- обязательная часть программы; 40% - вариативная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Нестандартный «Стандарт»</w:t>
      </w:r>
      <w:r w:rsidRPr="0063530B">
        <w:rPr>
          <w:rFonts w:ascii="Arial" w:eastAsia="Times New Roman" w:hAnsi="Arial" w:cs="Arial"/>
          <w:color w:val="000000"/>
          <w:lang w:eastAsia="ru-RU"/>
        </w:rPr>
        <w:t> </w:t>
      </w:r>
      <w:r w:rsidRPr="0063530B">
        <w:rPr>
          <w:rFonts w:ascii="Arial" w:eastAsia="Times New Roman" w:hAnsi="Arial" w:cs="Arial"/>
          <w:b/>
          <w:bCs/>
          <w:i/>
          <w:iCs/>
          <w:color w:val="000000"/>
          <w:bdr w:val="none" w:sz="0" w:space="0" w:color="auto" w:frame="1"/>
          <w:lang w:eastAsia="ru-RU"/>
        </w:rPr>
        <w:t>ФГОС ДО </w:t>
      </w:r>
      <w:r w:rsidRPr="0063530B">
        <w:rPr>
          <w:rFonts w:ascii="Arial" w:eastAsia="Times New Roman" w:hAnsi="Arial" w:cs="Arial"/>
          <w:color w:val="000000"/>
          <w:lang w:eastAsia="ru-RU"/>
        </w:rPr>
        <w:t xml:space="preserve">3 группы требований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-к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структуре ООП; -к условиям реализации ООП; -к результатам освоения ООП В ФГОС главное не результат, а условия. Это стандарт условий. Условия - это социальная ситуация развития ребенка - сложившаяся система взаимодействия ребенка с окружающим миром, представленным взрослыми и детьми. Если условия созданы - Стандарт реализован.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Социальная ситуация развития </w:t>
      </w:r>
      <w:r w:rsidRPr="0063530B">
        <w:rPr>
          <w:rFonts w:ascii="Arial" w:eastAsia="Times New Roman" w:hAnsi="Arial" w:cs="Arial"/>
          <w:color w:val="000000"/>
          <w:lang w:eastAsia="ru-RU"/>
        </w:rPr>
        <w:t xml:space="preserve">предполагает три группы требований: 1) Пространственно-временные - пространство и игрушки; 2) Социальные - система взаимоотношений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со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взрослыми, сверстниками; 3)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Деятельностные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 – детские виды деятельности: двигательная, игровая, коммуникативная, конструирование из различных материалов, изобразительная, восприятие художественной литературы и фольклор. Главное условие – численность детей в группе. </w:t>
      </w: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Какие же требования предъявляются к условиям: </w:t>
      </w:r>
      <w:r w:rsidRPr="0063530B">
        <w:rPr>
          <w:rFonts w:ascii="Arial" w:eastAsia="Times New Roman" w:hAnsi="Arial" w:cs="Arial"/>
          <w:color w:val="000000"/>
          <w:lang w:eastAsia="ru-RU"/>
        </w:rPr>
        <w:t>1) Психолого-педагогические; 2) Кадровые; 3) Материально-технические; 4) Финансовые; 5) К предметно-развивающей среде. Кадровые условия являются главными. В связи с этим разрабатывается профессиональный стандарт педагога. Планируется ввести к сентябрю 2014 года. </w:t>
      </w: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Оценка профессиональной деятельности педагога:</w:t>
      </w:r>
      <w:r w:rsidRPr="0063530B">
        <w:rPr>
          <w:rFonts w:ascii="Arial" w:eastAsia="Times New Roman" w:hAnsi="Arial" w:cs="Arial"/>
          <w:color w:val="000000"/>
          <w:lang w:eastAsia="ru-RU"/>
        </w:rPr>
        <w:t xml:space="preserve"> - динамика развития интегративных качеств педагога; - положительное отношение ребенка к детскому саду;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-в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>ысокая степень активности и вовлеченности родителей в образовательный процесс и жизнь детского сада.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bdr w:val="none" w:sz="0" w:space="0" w:color="auto" w:frame="1"/>
          <w:lang w:eastAsia="ru-RU"/>
        </w:rPr>
        <w:t>Требования к результатам освоения программы: </w:t>
      </w:r>
      <w:r w:rsidRPr="0063530B">
        <w:rPr>
          <w:rFonts w:ascii="Arial" w:eastAsia="Times New Roman" w:hAnsi="Arial" w:cs="Arial"/>
          <w:color w:val="000000"/>
          <w:lang w:eastAsia="ru-RU"/>
        </w:rPr>
        <w:t>Основной результат – это социализация детей. 1) Результат социализации; 2) Личностные результаты развития ребенка, а не результат обучения.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 xml:space="preserve">ФГОС ДО предусматривает 1 группу результатов -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личностные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(в школе предметные,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метапредметные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и личностные).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Результаты освоения программы описаны в виде целевых ориентиров:</w:t>
      </w:r>
      <w:r w:rsidRPr="0063530B">
        <w:rPr>
          <w:rFonts w:ascii="Arial" w:eastAsia="Times New Roman" w:hAnsi="Arial" w:cs="Arial"/>
          <w:color w:val="000000"/>
          <w:lang w:eastAsia="ru-RU"/>
        </w:rPr>
        <w:t> * Инициативность * Самостоятельность * Уверенность в себе * Воображение * Физическое развитие * Волевые усилия * Любознательность * Интерес ребенка. Целевые ориентиры не являются объектом оценки результатов.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Что же будет оцениваться: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1) Педагогический процесс; 2) Условия (социальная ситуация развития); 3) Педагогические кадры. Естественно, что, несмотря на отсутствие таких форм контроля, которые есть на более высоких ступенях образования, и самим педагогам, и родителям хочется понять, чего удалось достичь ребенку. Здесь в отличие от других стандартов, речь идет только о личностных результатах. В этой связи допускается мониторинг динамики развития ребенка, однако он нужен не для оценки самой по себе, а для выявления тех способов, с помощью которых педагог может дать ребенку развиться, открыть какие-то способности, преодолеть проблемы. Заниматься таким мониторингом должен именно педагог-психолог. Проводиться подобное исследование может лишь с согласия родителей или законных представителей ребенка.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bdr w:val="none" w:sz="0" w:space="0" w:color="auto" w:frame="1"/>
          <w:lang w:eastAsia="ru-RU"/>
        </w:rPr>
        <w:t>Требования к структуре ООП. </w:t>
      </w:r>
      <w:r w:rsidRPr="0063530B">
        <w:rPr>
          <w:rFonts w:ascii="Arial" w:eastAsia="Times New Roman" w:hAnsi="Arial" w:cs="Arial"/>
          <w:color w:val="000000"/>
          <w:lang w:eastAsia="ru-RU"/>
        </w:rPr>
        <w:t xml:space="preserve">ООП определяется как программа психолого-педагогической поддержки развития, социализации и индивидуализации развития ребенка, а не обучения. Индивидуализация – набор парциальных программ, реализуемых в ДОО. ООП пишется на 1год, экспертная оценка проводится органом управления образования. До 2015 года работаем по разработанным ранее программам.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ООП ДОО разрабатывается с учетом Примерной ООП, а не на ее основе.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На основе ООП ДОО разрабатываются рабочие программы педагогов.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 xml:space="preserve">Примерная программа – учебно-методический документ, финансируемый государством. Сейчас перерабатываются в соответствии с ФГОС, создаются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новые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. Разработчики ФГОС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ДО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выступают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против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единой программы - должна быть возможность выбора.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Примерные ООП будут опубликованы в Федеральном реестре.</w:t>
      </w:r>
      <w:r w:rsidRPr="0063530B">
        <w:rPr>
          <w:rFonts w:ascii="Arial" w:eastAsia="Times New Roman" w:hAnsi="Arial" w:cs="Arial"/>
          <w:color w:val="000000"/>
          <w:lang w:eastAsia="ru-RU"/>
        </w:rPr>
        <w:t> Авторы Примерных ООП должны разработать и представить: 1) Варианты сетки занятий; 2) Парциальные программы; 3) Формы планирования; 4) Режим дня жизнедеятельности; 5) Методическое обеспечение; 6) Учебный план; 7) Мониторинг.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i/>
          <w:iCs/>
          <w:color w:val="000000"/>
          <w:u w:val="single"/>
          <w:bdr w:val="none" w:sz="0" w:space="0" w:color="auto" w:frame="1"/>
          <w:lang w:eastAsia="ru-RU"/>
        </w:rPr>
        <w:t>Готовность ДОО к введению ФГОС </w:t>
      </w:r>
      <w:r w:rsidRPr="0063530B">
        <w:rPr>
          <w:rFonts w:ascii="Arial" w:eastAsia="Times New Roman" w:hAnsi="Arial" w:cs="Arial"/>
          <w:color w:val="000000"/>
          <w:lang w:eastAsia="ru-RU"/>
        </w:rPr>
        <w:t xml:space="preserve">ДО 1) Разработана и утверждена ООП ДОО; 2) Нормативно-правовая база приведена в соответствие с ФГОС ДО;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 xml:space="preserve">3) 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>Должностные инструкции разработаны в соответствии с ФГОС ДО; 4) Определен перечень парциальных программ; 5) Разработаны локальные акты; 6) Определена модель взаимодействия ДОО с социальными партнерами; 7) План методической работы к введению ФГОС ДО; 8) Осуществлено повышение квалификации педагогов; 9) Обеспечение кадровых, финансовых условий.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Консультация для родителей «Что такое ФГОС дошкольного образования?»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 xml:space="preserve">Уважаемые родители! С 1 января 2014 года все дошкольные образовательные учреждения России переходят на новый Федеральный государственный образовательный стандарт дошкольного образования (ФГОС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ДО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>). </w:t>
      </w: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Что такое Федеральный государственный стандарт дошкольного образования?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 xml:space="preserve">Федеральные государственные стандарты устанавливаются в Российской Федерации в соответствии с требованием статьи 12 «Закона об образовании» и представляют собой «совокупность обязательных требований к дошкольному образованию». С официальным приказом о введении в действие ФГОС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ДО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и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текстом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Стандарта можно познакомиться по ссылке: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 xml:space="preserve">Какие требования выдвигает </w:t>
      </w:r>
      <w:proofErr w:type="gramStart"/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новый</w:t>
      </w:r>
      <w:proofErr w:type="gramEnd"/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 xml:space="preserve"> ФГОС ДО?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Стандарт выдвигает три группы требований: • Требования к структуре образовательной программы дошкольного образования; • Требования к условиям реализации образовательной программы дошкольного образования. • Требования к результатам освоения образовательной программы дошкольного образования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Что является отличительной особенностью Стандарта? </w:t>
      </w:r>
      <w:r w:rsidRPr="0063530B">
        <w:rPr>
          <w:rFonts w:ascii="Arial" w:eastAsia="Times New Roman" w:hAnsi="Arial" w:cs="Arial"/>
          <w:color w:val="000000"/>
          <w:lang w:eastAsia="ru-RU"/>
        </w:rPr>
        <w:t xml:space="preserve">Впервые в истории дошкольное детство стало особым самоценным уровнем образования, </w:t>
      </w:r>
      <w:proofErr w:type="gramStart"/>
      <w:r w:rsidRPr="0063530B">
        <w:rPr>
          <w:rFonts w:ascii="Arial" w:eastAsia="Times New Roman" w:hAnsi="Arial" w:cs="Arial"/>
          <w:color w:val="000000"/>
          <w:lang w:eastAsia="ru-RU"/>
        </w:rPr>
        <w:t>ставящий</w:t>
      </w:r>
      <w:proofErr w:type="gramEnd"/>
      <w:r w:rsidRPr="0063530B">
        <w:rPr>
          <w:rFonts w:ascii="Arial" w:eastAsia="Times New Roman" w:hAnsi="Arial" w:cs="Arial"/>
          <w:color w:val="000000"/>
          <w:lang w:eastAsia="ru-RU"/>
        </w:rPr>
        <w:t xml:space="preserve"> главной целью формирование успешной личности. Ключевая установка стандарта - поддержка разнообразия детства через создание условий социальной ситуации содействия взрослых и детей ради развития способностей каждого ребенка.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Каков должен быть выпускник ДОУ?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Ребенок - выпускник ДОУ должен обладать личностными характеристиками, среди них инициативность, самостоятельность, уверенность в своих силах, положительное отношение к себе и другим, развитое воображение, способность к волевым усилиям, любознательность. Т.е. главной целью дошкольного образования является не подготовка к школе.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Как ФГОС обеспечит подготовку детей к школе?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 xml:space="preserve">Не ребенок должен быть готов к школе, а школа - к ребенку! Дети должны быть такими на выходе из детского сада, чтобы они не чувствовали себя в первом классе невротиками, а способными спокойно приспособится к школьным условиям и успешно усваивать образовательную программу начальной школы. При этом школа должна быть готова к разным детям. Дети всегда разные и в этих различиях и разнообразном опыте первых лет жизни заложен великий потенциал каждого ребенка. Цель детского сада - эмоционально, </w:t>
      </w:r>
      <w:proofErr w:type="spellStart"/>
      <w:r w:rsidRPr="0063530B">
        <w:rPr>
          <w:rFonts w:ascii="Arial" w:eastAsia="Times New Roman" w:hAnsi="Arial" w:cs="Arial"/>
          <w:color w:val="000000"/>
          <w:lang w:eastAsia="ru-RU"/>
        </w:rPr>
        <w:t>коммуникативно</w:t>
      </w:r>
      <w:proofErr w:type="spellEnd"/>
      <w:r w:rsidRPr="0063530B">
        <w:rPr>
          <w:rFonts w:ascii="Arial" w:eastAsia="Times New Roman" w:hAnsi="Arial" w:cs="Arial"/>
          <w:color w:val="000000"/>
          <w:lang w:eastAsia="ru-RU"/>
        </w:rPr>
        <w:t>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 При этом надо учитывать, что дети сегодняшние, это дети не те, что были вчера. Пример: Ребенку 3 лет дали картинки из А. Пушкина, он приставил пальчики и стал раздвигать эту картинку в книге. Но она, естественно, не двигалась, и он, обиженно вытянув губки, отбросил книгу. Когда уже к 2.5-3 годам дети приобщаются к информационной социализации, уже становятся информационными акселератами, они становятся другими. Для них нужны совсем другие игры. А чем с ними заниматься?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Будут ли учиться дошкольники как в школе?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Ребенок должен учиться через игры. Первые навыки в рисовании, пении, танцах, чтения. Счета и письма войдут в мир познания ребенка чрез ворота детской игры и другие детские виды деятельности. Через игру, экспериментирование, общение дети знакомятся с окружающим миром. При этом главное не надвинуть на дошкольное образование формы школьной жизни.</w:t>
      </w:r>
    </w:p>
    <w:p w:rsidR="0063530B" w:rsidRPr="0063530B" w:rsidRDefault="0063530B" w:rsidP="0063530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b/>
          <w:bCs/>
          <w:i/>
          <w:iCs/>
          <w:color w:val="000000"/>
          <w:u w:val="single"/>
          <w:bdr w:val="none" w:sz="0" w:space="0" w:color="auto" w:frame="1"/>
          <w:lang w:eastAsia="ru-RU"/>
        </w:rPr>
        <w:t>Каково участие родителей?</w:t>
      </w:r>
    </w:p>
    <w:p w:rsidR="0063530B" w:rsidRPr="0063530B" w:rsidRDefault="0063530B" w:rsidP="0063530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63530B">
        <w:rPr>
          <w:rFonts w:ascii="Arial" w:eastAsia="Times New Roman" w:hAnsi="Arial" w:cs="Arial"/>
          <w:color w:val="000000"/>
          <w:lang w:eastAsia="ru-RU"/>
        </w:rPr>
        <w:t>Родители вправе выбирать любую форму получения образования. Это и частные сады, семейные, при этом они вправе «на любом этапе обучения продолжить образование в образовательной организации» Статья 44 «Закон об образовании в РФ» «родители обязаны обеспечить получение детьми общего образования».</w:t>
      </w:r>
    </w:p>
    <w:p w:rsidR="006E5DD8" w:rsidRDefault="006E5DD8"/>
    <w:sectPr w:rsidR="006E5DD8" w:rsidSect="006E5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savePreviewPicture/>
  <w:compat/>
  <w:rsids>
    <w:rsidRoot w:val="0063530B"/>
    <w:rsid w:val="0063530B"/>
    <w:rsid w:val="006E5DD8"/>
    <w:rsid w:val="008B5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DD8"/>
  </w:style>
  <w:style w:type="paragraph" w:styleId="1">
    <w:name w:val="heading 1"/>
    <w:basedOn w:val="a"/>
    <w:link w:val="10"/>
    <w:uiPriority w:val="9"/>
    <w:qFormat/>
    <w:rsid w:val="006353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530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35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6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2053</Words>
  <Characters>11705</Characters>
  <Application>Microsoft Office Word</Application>
  <DocSecurity>0</DocSecurity>
  <Lines>97</Lines>
  <Paragraphs>27</Paragraphs>
  <ScaleCrop>false</ScaleCrop>
  <Company>Microsoft</Company>
  <LinksUpToDate>false</LinksUpToDate>
  <CharactersWithSpaces>13731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2016-12-21T13:19:00Z</dcterms:created>
  <dcterms:modified xsi:type="dcterms:W3CDTF">2016-12-21T13:19:00Z</dcterms:modified>
</cp:coreProperties>
</file>